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D0" w:rsidRPr="005412B8" w:rsidRDefault="002C2ED0" w:rsidP="002C2ED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AE0BD8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ผลการประเมินโครงการ</w:t>
      </w:r>
      <w:r w:rsidRPr="005412B8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ประชุมเชิงปฏิบัติการ</w:t>
      </w:r>
      <w:r w:rsidRPr="005412B8">
        <w:rPr>
          <w:rFonts w:ascii="TH SarabunPSK" w:hAnsi="TH SarabunPSK" w:cs="TH SarabunPSK"/>
          <w:b/>
          <w:bCs/>
          <w:sz w:val="32"/>
          <w:szCs w:val="32"/>
          <w:cs/>
        </w:rPr>
        <w:t>บริหารความเสี่ยง</w:t>
      </w:r>
    </w:p>
    <w:p w:rsidR="002C2ED0" w:rsidRPr="005412B8" w:rsidRDefault="002C2ED0" w:rsidP="002C2ED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12B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5412B8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การกำหนดรายการควบคุมความเสี่ยงภายในองค์กร</w:t>
      </w:r>
    </w:p>
    <w:p w:rsidR="002C2ED0" w:rsidRPr="00AD7EB6" w:rsidRDefault="002C2ED0" w:rsidP="002C2ED0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ใน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ระหว่าง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17-18 และ 20</w:t>
      </w:r>
      <w:r w:rsidRPr="00AD7EB6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ธันวาคม</w:t>
      </w:r>
      <w:r w:rsidRPr="00AD7EB6">
        <w:rPr>
          <w:rFonts w:ascii="TH SarabunPSK" w:hAnsi="TH SarabunPSK" w:cs="TH SarabunPSK"/>
          <w:b/>
          <w:bCs/>
          <w:sz w:val="30"/>
          <w:szCs w:val="30"/>
          <w:cs/>
        </w:rPr>
        <w:t xml:space="preserve">  2555</w:t>
      </w:r>
    </w:p>
    <w:p w:rsidR="002C2ED0" w:rsidRPr="00770611" w:rsidRDefault="002C2ED0" w:rsidP="002C2ED0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D7EB6">
        <w:rPr>
          <w:rFonts w:ascii="TH SarabunPSK" w:hAnsi="TH SarabunPSK" w:cs="TH SarabunPSK"/>
          <w:b/>
          <w:bCs/>
          <w:sz w:val="30"/>
          <w:szCs w:val="30"/>
          <w:cs/>
        </w:rPr>
        <w:t>ณ ห้อง</w:t>
      </w:r>
      <w:r w:rsidRPr="0077061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ราชพฤกษ์ </w:t>
      </w:r>
      <w:r w:rsidRPr="00AD7EB6">
        <w:rPr>
          <w:rFonts w:ascii="TH SarabunPSK" w:hAnsi="TH SarabunPSK" w:cs="TH SarabunPSK"/>
          <w:b/>
          <w:bCs/>
          <w:sz w:val="30"/>
          <w:szCs w:val="30"/>
          <w:cs/>
        </w:rPr>
        <w:t xml:space="preserve">(ห้อง </w:t>
      </w:r>
      <w:r w:rsidRPr="00770611">
        <w:rPr>
          <w:rFonts w:ascii="TH SarabunPSK" w:hAnsi="TH SarabunPSK" w:cs="TH SarabunPSK" w:hint="cs"/>
          <w:b/>
          <w:bCs/>
          <w:sz w:val="30"/>
          <w:szCs w:val="30"/>
          <w:cs/>
        </w:rPr>
        <w:t>704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)   </w:t>
      </w:r>
      <w:r w:rsidRPr="00AD7EB6">
        <w:rPr>
          <w:rFonts w:ascii="TH SarabunPSK" w:hAnsi="TH SarabunPSK" w:cs="TH SarabunPSK"/>
          <w:b/>
          <w:bCs/>
          <w:sz w:val="30"/>
          <w:szCs w:val="30"/>
          <w:cs/>
        </w:rPr>
        <w:t>ชั้น 7 อาคารกรมหลวงนราธิวาสราชนครินทร์</w:t>
      </w:r>
      <w:r w:rsidRPr="00AD7EB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2C2ED0" w:rsidRDefault="002C2ED0" w:rsidP="002C2ED0">
      <w:pPr>
        <w:pStyle w:val="NoSpacing"/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412B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2C2ED0" w:rsidRPr="006D0CB2" w:rsidRDefault="002C2ED0" w:rsidP="002C2ED0">
      <w:pPr>
        <w:pStyle w:val="NoSpacing"/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color w:val="000000"/>
          <w:sz w:val="10"/>
          <w:szCs w:val="10"/>
        </w:rPr>
      </w:pPr>
    </w:p>
    <w:p w:rsidR="002C2ED0" w:rsidRPr="005A3677" w:rsidRDefault="002C2ED0" w:rsidP="002C2ED0">
      <w:pPr>
        <w:pStyle w:val="NoSpacing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2C2ED0" w:rsidRPr="005A3677" w:rsidRDefault="002C2ED0" w:rsidP="002C2ED0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A367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ส่วนที่ 1  </w:t>
      </w:r>
      <w:r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5A367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สถานภาพของผู้ตอบ</w:t>
      </w:r>
    </w:p>
    <w:p w:rsidR="002C2ED0" w:rsidRPr="005D2FAA" w:rsidRDefault="002C2ED0" w:rsidP="002C2ED0">
      <w:pPr>
        <w:tabs>
          <w:tab w:val="center" w:pos="3398"/>
        </w:tabs>
        <w:autoSpaceDE w:val="0"/>
        <w:autoSpaceDN w:val="0"/>
        <w:adjustRightInd w:val="0"/>
        <w:spacing w:after="0" w:line="240" w:lineRule="auto"/>
        <w:rPr>
          <w:rFonts w:ascii="$F$" w:hAnsi="$F$" w:cs="$F$"/>
          <w:color w:val="000000"/>
          <w:sz w:val="18"/>
          <w:szCs w:val="18"/>
        </w:rPr>
      </w:pPr>
      <w:r w:rsidRPr="006654FB">
        <w:rPr>
          <w:rFonts w:ascii="TH SarabunPSK" w:hAnsi="TH SarabunPSK" w:cs="TH SarabunPSK" w:hint="cs"/>
          <w:sz w:val="32"/>
          <w:szCs w:val="32"/>
          <w:cs/>
        </w:rPr>
        <w:tab/>
      </w:r>
      <w:r w:rsidRPr="006654FB">
        <w:rPr>
          <w:rFonts w:ascii="TH SarabunPSK" w:hAnsi="TH SarabunPSK" w:cs="TH SarabunPSK" w:hint="cs"/>
          <w:sz w:val="32"/>
          <w:szCs w:val="32"/>
          <w:cs/>
        </w:rPr>
        <w:tab/>
      </w:r>
      <w:r w:rsidRPr="005D2FAA">
        <w:rPr>
          <w:rFonts w:ascii="$F$" w:hAnsi="$F$" w:cs="$F$"/>
          <w:b/>
          <w:bCs/>
          <w:color w:val="000000"/>
          <w:sz w:val="18"/>
          <w:szCs w:val="18"/>
        </w:rPr>
        <w:tab/>
      </w:r>
    </w:p>
    <w:p w:rsidR="0062638A" w:rsidRPr="00894567" w:rsidRDefault="00894567" w:rsidP="00894567">
      <w:pPr>
        <w:pStyle w:val="ListParagraph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94567">
        <w:rPr>
          <w:rFonts w:ascii="TH SarabunPSK" w:hAnsi="TH SarabunPSK" w:cs="TH SarabunPSK"/>
          <w:b/>
          <w:bCs/>
          <w:sz w:val="32"/>
          <w:szCs w:val="32"/>
          <w:cs/>
        </w:rPr>
        <w:t>เพศ</w:t>
      </w:r>
    </w:p>
    <w:p w:rsidR="0062638A" w:rsidRDefault="00A66C5B" w:rsidP="0062638A">
      <w:r>
        <w:t xml:space="preserve">                     </w:t>
      </w:r>
      <w:r w:rsidR="00894567">
        <w:t xml:space="preserve">  </w:t>
      </w:r>
      <w:r w:rsidR="00894567" w:rsidRPr="00894567">
        <w:rPr>
          <w:noProof/>
        </w:rPr>
        <w:drawing>
          <wp:inline distT="0" distB="0" distL="0" distR="0">
            <wp:extent cx="5167426" cy="2743200"/>
            <wp:effectExtent l="19050" t="0" r="14174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62638A">
        <w:rPr>
          <w:rFonts w:hint="cs"/>
          <w:cs/>
        </w:rPr>
        <w:t xml:space="preserve">            </w:t>
      </w:r>
    </w:p>
    <w:p w:rsidR="002C2ED0" w:rsidRPr="0062638A" w:rsidRDefault="002C2ED0" w:rsidP="002C2ED0">
      <w:pPr>
        <w:autoSpaceDE w:val="0"/>
        <w:autoSpaceDN w:val="0"/>
        <w:adjustRightInd w:val="0"/>
        <w:spacing w:after="0" w:line="240" w:lineRule="auto"/>
        <w:rPr>
          <w:rFonts w:ascii="$F$" w:hAnsi="$F$"/>
          <w:color w:val="000000"/>
          <w:sz w:val="18"/>
          <w:szCs w:val="18"/>
        </w:rPr>
      </w:pPr>
    </w:p>
    <w:p w:rsidR="002C2ED0" w:rsidRPr="00894567" w:rsidRDefault="002C2ED0" w:rsidP="00894567">
      <w:pPr>
        <w:pStyle w:val="ListParagraph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945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สถานภาพ      </w:t>
      </w:r>
      <w:r w:rsidRPr="0089456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894567" w:rsidRPr="005D2FAA" w:rsidRDefault="00A66C5B" w:rsidP="0089456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894567" w:rsidRPr="0089456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116221" cy="2743200"/>
            <wp:effectExtent l="19050" t="0" r="27279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C2ED0" w:rsidRPr="005D2FAA" w:rsidRDefault="002C2ED0" w:rsidP="002C2ED0">
      <w:pPr>
        <w:tabs>
          <w:tab w:val="center" w:pos="3499"/>
        </w:tabs>
        <w:autoSpaceDE w:val="0"/>
        <w:autoSpaceDN w:val="0"/>
        <w:adjustRightInd w:val="0"/>
        <w:spacing w:after="0" w:line="240" w:lineRule="auto"/>
        <w:rPr>
          <w:rFonts w:ascii="$F$" w:hAnsi="$F$" w:cs="$F$"/>
          <w:b/>
          <w:bCs/>
          <w:color w:val="000000"/>
          <w:sz w:val="18"/>
          <w:szCs w:val="18"/>
        </w:rPr>
      </w:pPr>
      <w:r w:rsidRPr="005D2FAA">
        <w:rPr>
          <w:rFonts w:ascii="$F$" w:hAnsi="$F$" w:cs="$F$"/>
          <w:b/>
          <w:bCs/>
          <w:color w:val="000000"/>
          <w:sz w:val="18"/>
          <w:szCs w:val="18"/>
        </w:rPr>
        <w:tab/>
      </w:r>
      <w:r w:rsidRPr="000D50EF">
        <w:rPr>
          <w:rFonts w:ascii="$F$" w:hAnsi="$F$" w:cs="$F$"/>
          <w:b/>
          <w:bCs/>
          <w:color w:val="000000"/>
          <w:sz w:val="18"/>
          <w:szCs w:val="18"/>
        </w:rPr>
        <w:tab/>
      </w:r>
    </w:p>
    <w:p w:rsidR="00A66C5B" w:rsidRPr="00A66C5B" w:rsidRDefault="00A66C5B" w:rsidP="00A66C5B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A66C5B" w:rsidRDefault="00A66C5B" w:rsidP="00AE0BD8">
      <w:pPr>
        <w:rPr>
          <w:rFonts w:ascii="TH SarabunPSK" w:hAnsi="TH SarabunPSK" w:cs="TH SarabunPSK"/>
          <w:sz w:val="32"/>
          <w:szCs w:val="32"/>
        </w:rPr>
      </w:pPr>
    </w:p>
    <w:p w:rsidR="00AE0BD8" w:rsidRPr="00AE0BD8" w:rsidRDefault="00AE0BD8" w:rsidP="00AE0BD8">
      <w:pPr>
        <w:rPr>
          <w:rFonts w:ascii="TH SarabunPSK" w:hAnsi="TH SarabunPSK" w:cs="TH SarabunPSK"/>
          <w:sz w:val="32"/>
          <w:szCs w:val="32"/>
        </w:rPr>
      </w:pPr>
    </w:p>
    <w:p w:rsidR="00A66C5B" w:rsidRPr="00AE0BD8" w:rsidRDefault="002C2ED0" w:rsidP="00AE0BD8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5D2FA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สังกัดหน่วยงาน</w:t>
      </w:r>
      <w:r w:rsidRPr="005D2FA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D2F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A66C5B" w:rsidRDefault="00AE0BD8" w:rsidP="006C746E">
      <w:pPr>
        <w:tabs>
          <w:tab w:val="center" w:pos="3484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A66C5B" w:rsidRPr="00A66C5B">
        <w:rPr>
          <w:rFonts w:ascii="TH SarabunPSK" w:hAnsi="TH SarabunPSK" w:cs="TH SarabunPSK"/>
          <w:b/>
          <w:bCs/>
          <w:noProof/>
          <w:sz w:val="30"/>
          <w:szCs w:val="30"/>
          <w:cs/>
        </w:rPr>
        <w:drawing>
          <wp:inline distT="0" distB="0" distL="0" distR="0">
            <wp:extent cx="5948273" cy="8829447"/>
            <wp:effectExtent l="19050" t="0" r="14377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6C5B" w:rsidRDefault="00A66C5B" w:rsidP="006C746E">
      <w:pPr>
        <w:tabs>
          <w:tab w:val="center" w:pos="3484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AE0BD8" w:rsidRDefault="00AE0BD8" w:rsidP="006C746E">
      <w:pPr>
        <w:tabs>
          <w:tab w:val="center" w:pos="3484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6C746E" w:rsidRPr="002D6F32" w:rsidRDefault="006C746E" w:rsidP="006C746E">
      <w:pPr>
        <w:tabs>
          <w:tab w:val="center" w:pos="3484"/>
        </w:tabs>
        <w:autoSpaceDE w:val="0"/>
        <w:autoSpaceDN w:val="0"/>
        <w:adjustRightInd w:val="0"/>
        <w:spacing w:after="0" w:line="240" w:lineRule="auto"/>
        <w:rPr>
          <w:rFonts w:ascii="$F$" w:hAnsi="$F$"/>
          <w:color w:val="000000"/>
          <w:sz w:val="18"/>
          <w:szCs w:val="18"/>
          <w:cs/>
        </w:rPr>
      </w:pPr>
      <w:r w:rsidRPr="005A3677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ส่วนที่ 2  </w:t>
      </w:r>
      <w:r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5A367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ความพึงพอใจต่อ</w:t>
      </w:r>
      <w:r w:rsidRPr="005412B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5412B8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ประชุมเชิงปฏิบัติการ</w:t>
      </w:r>
      <w:r w:rsidRPr="005412B8">
        <w:rPr>
          <w:rFonts w:ascii="TH SarabunPSK" w:hAnsi="TH SarabunPSK" w:cs="TH SarabunPSK"/>
          <w:b/>
          <w:bCs/>
          <w:sz w:val="32"/>
          <w:szCs w:val="32"/>
          <w:cs/>
        </w:rPr>
        <w:t>บริหารความเสี่ยง</w:t>
      </w:r>
    </w:p>
    <w:tbl>
      <w:tblPr>
        <w:tblStyle w:val="TableGrid"/>
        <w:tblW w:w="10206" w:type="dxa"/>
        <w:tblInd w:w="108" w:type="dxa"/>
        <w:tblLayout w:type="fixed"/>
        <w:tblLook w:val="04A0"/>
      </w:tblPr>
      <w:tblGrid>
        <w:gridCol w:w="567"/>
        <w:gridCol w:w="4678"/>
        <w:gridCol w:w="851"/>
        <w:gridCol w:w="850"/>
        <w:gridCol w:w="851"/>
        <w:gridCol w:w="850"/>
        <w:gridCol w:w="851"/>
        <w:gridCol w:w="708"/>
      </w:tblGrid>
      <w:tr w:rsidR="006C746E" w:rsidTr="002C2ED0">
        <w:trPr>
          <w:trHeight w:val="360"/>
        </w:trPr>
        <w:tc>
          <w:tcPr>
            <w:tcW w:w="567" w:type="dxa"/>
            <w:vMerge w:val="restart"/>
          </w:tcPr>
          <w:p w:rsidR="006C746E" w:rsidRPr="009C116F" w:rsidRDefault="006C746E" w:rsidP="006C74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6C746E" w:rsidRPr="00E11A42" w:rsidRDefault="006C746E" w:rsidP="006C746E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A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678" w:type="dxa"/>
            <w:vMerge w:val="restart"/>
          </w:tcPr>
          <w:p w:rsidR="006C746E" w:rsidRPr="009C116F" w:rsidRDefault="006C746E" w:rsidP="006C74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6C746E" w:rsidRPr="00132D6D" w:rsidRDefault="006C746E" w:rsidP="006C74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หัวข้อการประเมิน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C746E" w:rsidRPr="00132D6D" w:rsidRDefault="006C746E" w:rsidP="006C74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32D6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ความพึงพอใจ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746E" w:rsidRPr="000D50EF" w:rsidRDefault="006C746E" w:rsidP="006C74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6C746E" w:rsidTr="002C2ED0">
        <w:trPr>
          <w:trHeight w:val="375"/>
        </w:trPr>
        <w:tc>
          <w:tcPr>
            <w:tcW w:w="567" w:type="dxa"/>
            <w:vMerge/>
          </w:tcPr>
          <w:p w:rsidR="006C746E" w:rsidRPr="00132D6D" w:rsidRDefault="006C746E" w:rsidP="006C746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78" w:type="dxa"/>
            <w:vMerge/>
          </w:tcPr>
          <w:p w:rsidR="006C746E" w:rsidRPr="00132D6D" w:rsidRDefault="006C746E" w:rsidP="006C746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E" w:rsidRPr="00BD5E51" w:rsidRDefault="006C746E" w:rsidP="006C746E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D5E5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มากที่สุด</w:t>
            </w:r>
          </w:p>
          <w:p w:rsidR="006C746E" w:rsidRPr="00BD5E51" w:rsidRDefault="006C746E" w:rsidP="006C746E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D5E5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E" w:rsidRPr="00BD5E51" w:rsidRDefault="006C746E" w:rsidP="006C746E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D5E5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มาก</w:t>
            </w:r>
          </w:p>
          <w:p w:rsidR="006C746E" w:rsidRPr="00BD5E51" w:rsidRDefault="006C746E" w:rsidP="006C746E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D5E5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E" w:rsidRPr="00BD5E51" w:rsidRDefault="006C746E" w:rsidP="006C746E">
            <w:pPr>
              <w:pStyle w:val="ListParagraph"/>
              <w:ind w:left="-162" w:right="-10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D5E5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ปานกลาง</w:t>
            </w:r>
          </w:p>
          <w:p w:rsidR="006C746E" w:rsidRPr="00BD5E51" w:rsidRDefault="006C746E" w:rsidP="006C746E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D5E5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E" w:rsidRPr="00BD5E51" w:rsidRDefault="006C746E" w:rsidP="006C746E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D5E5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น้อย</w:t>
            </w:r>
          </w:p>
          <w:p w:rsidR="006C746E" w:rsidRPr="00BD5E51" w:rsidRDefault="006C746E" w:rsidP="006C746E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D5E5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E" w:rsidRPr="00BD5E51" w:rsidRDefault="006C746E" w:rsidP="006C746E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D5E5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น้อยที่สุด</w:t>
            </w:r>
          </w:p>
          <w:p w:rsidR="006C746E" w:rsidRPr="00BD5E51" w:rsidRDefault="006C746E" w:rsidP="006C746E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D5E5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(1)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E" w:rsidRPr="000D50EF" w:rsidRDefault="006C746E" w:rsidP="006C746E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ไม่</w:t>
            </w:r>
            <w:r w:rsidRPr="000D50E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ระบุ</w:t>
            </w:r>
          </w:p>
        </w:tc>
      </w:tr>
      <w:tr w:rsidR="002C2ED0" w:rsidTr="002C2ED0">
        <w:trPr>
          <w:trHeight w:val="375"/>
        </w:trPr>
        <w:tc>
          <w:tcPr>
            <w:tcW w:w="567" w:type="dxa"/>
          </w:tcPr>
          <w:p w:rsidR="002C2ED0" w:rsidRPr="002C2ED0" w:rsidRDefault="002C2ED0" w:rsidP="006C74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C2ED0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4678" w:type="dxa"/>
          </w:tcPr>
          <w:p w:rsidR="002C2ED0" w:rsidRPr="002C2ED0" w:rsidRDefault="002C2ED0" w:rsidP="004D6418">
            <w:pPr>
              <w:tabs>
                <w:tab w:val="center" w:pos="3312"/>
              </w:tabs>
              <w:autoSpaceDE w:val="0"/>
              <w:autoSpaceDN w:val="0"/>
              <w:adjustRightInd w:val="0"/>
              <w:rPr>
                <w:rFonts w:ascii="$F$" w:hAnsi="$F$" w:cs="$F$"/>
                <w:color w:val="000000"/>
                <w:sz w:val="18"/>
                <w:szCs w:val="18"/>
                <w:cs/>
              </w:rPr>
            </w:pPr>
            <w:r w:rsidRPr="002C2ED0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ความรู้ ความเข้าใจก่อนการเข้าร่วมประชุม</w:t>
            </w:r>
            <w:r w:rsidRPr="002C2ED0">
              <w:rPr>
                <w:rFonts w:ascii="$F$" w:hAnsi="$F$" w:cs="$F$"/>
                <w:color w:val="000000"/>
                <w:sz w:val="18"/>
                <w:szCs w:val="18"/>
              </w:rPr>
              <w:t xml:space="preserve"> </w:t>
            </w:r>
            <w:r w:rsidRPr="002C2ED0">
              <w:rPr>
                <w:rFonts w:ascii="$F$" w:hAnsi="$F$" w:cs="$F$"/>
                <w:color w:val="000000"/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 w:hint="cs"/>
                <w:sz w:val="28"/>
                <w:cs/>
              </w:rPr>
              <w:t>3.28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 w:hint="cs"/>
                <w:sz w:val="28"/>
                <w:cs/>
              </w:rPr>
              <w:t>16.39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/>
                <w:sz w:val="28"/>
              </w:rPr>
              <w:t>27</w:t>
            </w:r>
          </w:p>
          <w:p w:rsidR="002C2ED0" w:rsidRPr="00954FAF" w:rsidRDefault="002C2ED0" w:rsidP="002C2ED0">
            <w:pPr>
              <w:pStyle w:val="ListParagraph"/>
              <w:ind w:left="-162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 w:hint="cs"/>
                <w:sz w:val="28"/>
                <w:cs/>
              </w:rPr>
              <w:t>44.26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/>
                <w:sz w:val="28"/>
              </w:rPr>
              <w:t>19</w:t>
            </w:r>
          </w:p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 w:hint="cs"/>
                <w:sz w:val="28"/>
                <w:cs/>
              </w:rPr>
              <w:t>31.15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/>
                <w:sz w:val="28"/>
              </w:rPr>
              <w:t>3</w:t>
            </w:r>
          </w:p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/>
                <w:sz w:val="28"/>
              </w:rPr>
              <w:t>4.92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4FAF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2C2ED0" w:rsidTr="002C2ED0">
        <w:trPr>
          <w:trHeight w:val="375"/>
        </w:trPr>
        <w:tc>
          <w:tcPr>
            <w:tcW w:w="567" w:type="dxa"/>
          </w:tcPr>
          <w:p w:rsidR="002C2ED0" w:rsidRPr="002C2ED0" w:rsidRDefault="002C2ED0" w:rsidP="006C74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C2ED0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4678" w:type="dxa"/>
          </w:tcPr>
          <w:p w:rsidR="002C2ED0" w:rsidRPr="002C2ED0" w:rsidRDefault="002C2ED0" w:rsidP="004D6418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C2ED0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ความรู้ ความเข้าใจหลังการเข้าร่วมประชุม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 w:hint="cs"/>
                <w:sz w:val="28"/>
                <w:cs/>
              </w:rPr>
              <w:t>14.75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 w:hint="cs"/>
                <w:sz w:val="28"/>
                <w:cs/>
              </w:rPr>
              <w:t>68.86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/>
                <w:sz w:val="28"/>
              </w:rPr>
              <w:t>9</w:t>
            </w:r>
          </w:p>
          <w:p w:rsidR="002C2ED0" w:rsidRPr="00954FAF" w:rsidRDefault="002C2ED0" w:rsidP="002C2ED0">
            <w:pPr>
              <w:pStyle w:val="ListParagraph"/>
              <w:ind w:left="-162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/>
                <w:sz w:val="28"/>
              </w:rPr>
              <w:t>14.75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/>
                <w:sz w:val="28"/>
              </w:rPr>
              <w:t>1</w:t>
            </w:r>
          </w:p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/>
                <w:sz w:val="28"/>
              </w:rPr>
              <w:t>1.64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4FA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4FAF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2C2ED0" w:rsidTr="002C2ED0">
        <w:trPr>
          <w:trHeight w:val="375"/>
        </w:trPr>
        <w:tc>
          <w:tcPr>
            <w:tcW w:w="567" w:type="dxa"/>
          </w:tcPr>
          <w:p w:rsidR="002C2ED0" w:rsidRPr="002C2ED0" w:rsidRDefault="002C2ED0" w:rsidP="006C74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C2ED0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4678" w:type="dxa"/>
          </w:tcPr>
          <w:p w:rsidR="002C2ED0" w:rsidRPr="002C2ED0" w:rsidRDefault="002C2ED0" w:rsidP="006C746E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ผู้บริหาร</w:t>
            </w:r>
            <w:r w:rsidRPr="002C2ED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สามารถถ่ายทอดให้มีความเข้าใจใน</w:t>
            </w:r>
            <w:r w:rsidRPr="002C2ED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การกำหนดรายการความเสี่ยง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13</w:t>
            </w:r>
          </w:p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(21.30)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43</w:t>
            </w:r>
          </w:p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70.50</w:t>
            </w: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8.20</w:t>
            </w: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2C2ED0" w:rsidTr="002C2ED0">
        <w:trPr>
          <w:trHeight w:val="375"/>
        </w:trPr>
        <w:tc>
          <w:tcPr>
            <w:tcW w:w="567" w:type="dxa"/>
          </w:tcPr>
          <w:p w:rsidR="002C2ED0" w:rsidRPr="002C2ED0" w:rsidRDefault="002C2ED0" w:rsidP="006C74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C2ED0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4678" w:type="dxa"/>
          </w:tcPr>
          <w:p w:rsidR="002C2ED0" w:rsidRPr="002C2ED0" w:rsidRDefault="002C2ED0" w:rsidP="006C746E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ผู้บริหาร</w:t>
            </w:r>
            <w:r w:rsidRPr="002C2ED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สามารถจัดลำดับความสัมพันธ์ของ</w:t>
            </w:r>
            <w:r w:rsidRPr="002C2ED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การกำหนดรายการความเสี่ยง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15</w:t>
            </w:r>
          </w:p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(24.60)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39</w:t>
            </w:r>
          </w:p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(63.90)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</w:p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(11.50)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2C2ED0" w:rsidTr="002C2ED0">
        <w:trPr>
          <w:trHeight w:val="375"/>
        </w:trPr>
        <w:tc>
          <w:tcPr>
            <w:tcW w:w="567" w:type="dxa"/>
          </w:tcPr>
          <w:p w:rsidR="002C2ED0" w:rsidRPr="002C2ED0" w:rsidRDefault="002C2ED0" w:rsidP="006C74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C2ED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4678" w:type="dxa"/>
          </w:tcPr>
          <w:p w:rsidR="002C2ED0" w:rsidRPr="002C2ED0" w:rsidRDefault="002C2ED0" w:rsidP="006C746E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ท่านได้รับ</w:t>
            </w:r>
            <w:r w:rsidRPr="002C2ED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ความรู้ความเข้าใจเกี่ยวกับ</w:t>
            </w:r>
            <w:r w:rsidRPr="002C2ED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การกำหนดรายการความเสี่ยง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</w:t>
            </w:r>
          </w:p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(41.00)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24</w:t>
            </w:r>
          </w:p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(39.30)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12</w:t>
            </w:r>
          </w:p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(19.70)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2C2ED0" w:rsidTr="002C2ED0">
        <w:trPr>
          <w:trHeight w:val="375"/>
        </w:trPr>
        <w:tc>
          <w:tcPr>
            <w:tcW w:w="567" w:type="dxa"/>
          </w:tcPr>
          <w:p w:rsidR="002C2ED0" w:rsidRPr="002C2ED0" w:rsidRDefault="002C2ED0" w:rsidP="006C74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C2ED0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4678" w:type="dxa"/>
          </w:tcPr>
          <w:p w:rsidR="002C2ED0" w:rsidRPr="002C2ED0" w:rsidRDefault="002C2ED0" w:rsidP="006C746E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ท่านได้รับความรู้ที่สามารถนำไปปรับใช้ในการปฏิบัติงานได้อย่างมีประสิทธิภาพและเกิดประสิทธิผลต่อองค์กร</w:t>
            </w:r>
            <w:r w:rsidRPr="002C2ED0">
              <w:rPr>
                <w:rFonts w:ascii="$F$" w:hAnsi="$F$" w:cs="$F$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23</w:t>
            </w:r>
          </w:p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37.70</w:t>
            </w: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27</w:t>
            </w:r>
          </w:p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44.30</w:t>
            </w: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11</w:t>
            </w:r>
          </w:p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18.00</w:t>
            </w: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2C2ED0" w:rsidTr="002C2ED0">
        <w:trPr>
          <w:trHeight w:val="375"/>
        </w:trPr>
        <w:tc>
          <w:tcPr>
            <w:tcW w:w="567" w:type="dxa"/>
          </w:tcPr>
          <w:p w:rsidR="002C2ED0" w:rsidRPr="002C2ED0" w:rsidRDefault="002C2ED0" w:rsidP="006C74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C2ED0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4678" w:type="dxa"/>
          </w:tcPr>
          <w:p w:rsidR="002C2ED0" w:rsidRPr="002C2ED0" w:rsidRDefault="002C2ED0" w:rsidP="006C746E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ท่านได้รับทราบแนวทางในการจัดทำแผนและรายงานการบริหารความเสี่ยงและการควบคุมภายในผ่านระบบ </w:t>
            </w:r>
            <w:r w:rsidRPr="002C2ED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online</w:t>
            </w:r>
            <w:r w:rsidRPr="002C2ED0">
              <w:rPr>
                <w:rFonts w:ascii="$F$" w:hAnsi="$F$" w:cs="$F$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22</w:t>
            </w:r>
          </w:p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36.10</w:t>
            </w: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31</w:t>
            </w:r>
          </w:p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50.80</w:t>
            </w: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</w:p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13.10</w:t>
            </w: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2C2ED0" w:rsidTr="002C2ED0">
        <w:trPr>
          <w:trHeight w:val="375"/>
        </w:trPr>
        <w:tc>
          <w:tcPr>
            <w:tcW w:w="567" w:type="dxa"/>
          </w:tcPr>
          <w:p w:rsidR="002C2ED0" w:rsidRPr="002C2ED0" w:rsidRDefault="002C2ED0" w:rsidP="002C2ED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C2ED0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4678" w:type="dxa"/>
          </w:tcPr>
          <w:p w:rsidR="002C2ED0" w:rsidRPr="002C2ED0" w:rsidRDefault="002C2ED0" w:rsidP="006C746E">
            <w:pPr>
              <w:tabs>
                <w:tab w:val="center" w:pos="3312"/>
              </w:tabs>
              <w:autoSpaceDE w:val="0"/>
              <w:autoSpaceDN w:val="0"/>
              <w:adjustRightInd w:val="0"/>
              <w:rPr>
                <w:rFonts w:ascii="$F$" w:hAnsi="$F$" w:cs="$F$"/>
                <w:color w:val="000000" w:themeColor="text1"/>
                <w:sz w:val="18"/>
                <w:szCs w:val="18"/>
                <w:cs/>
              </w:rPr>
            </w:pPr>
            <w:r w:rsidRPr="002C2ED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สามารถจัดทำ</w:t>
            </w:r>
            <w:r w:rsidRPr="002C2ED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แผนบริหารความเสี่ยงและการควบคุมภายในผ่านระบบ </w:t>
            </w:r>
            <w:r w:rsidRPr="002C2ED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online</w:t>
            </w:r>
            <w:r w:rsidRPr="002C2ED0">
              <w:rPr>
                <w:rFonts w:ascii="$F$" w:hAnsi="$F$" w:cs="$F$"/>
                <w:color w:val="000000" w:themeColor="text1"/>
                <w:sz w:val="18"/>
                <w:szCs w:val="18"/>
              </w:rPr>
              <w:t xml:space="preserve"> </w:t>
            </w:r>
            <w:r w:rsidRPr="002C2ED0">
              <w:rPr>
                <w:rFonts w:ascii="$F$" w:hAnsi="$F$" w:cs="$F$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15</w:t>
            </w:r>
          </w:p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24.60</w:t>
            </w: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37</w:t>
            </w:r>
          </w:p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60.70</w:t>
            </w: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</w:p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14.80</w:t>
            </w: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2C2ED0" w:rsidTr="002C2ED0">
        <w:trPr>
          <w:trHeight w:val="375"/>
        </w:trPr>
        <w:tc>
          <w:tcPr>
            <w:tcW w:w="567" w:type="dxa"/>
          </w:tcPr>
          <w:p w:rsidR="002C2ED0" w:rsidRPr="002C2ED0" w:rsidRDefault="002C2ED0" w:rsidP="002C2ED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C2ED0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4678" w:type="dxa"/>
          </w:tcPr>
          <w:p w:rsidR="002C2ED0" w:rsidRPr="002C2ED0" w:rsidRDefault="002C2ED0" w:rsidP="00663DD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การกำหนดแบบฟอร์ม </w:t>
            </w:r>
            <w:r w:rsidRPr="002C2ED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Online</w:t>
            </w:r>
            <w:r w:rsidRPr="002C2ED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มีความชัดเจนและง่ายต่อการปฏิบัติงาน</w:t>
            </w:r>
            <w:r w:rsidRPr="002C2ED0">
              <w:rPr>
                <w:rFonts w:ascii="$F$" w:hAnsi="$F$" w:cs="$F$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16</w:t>
            </w:r>
          </w:p>
          <w:p w:rsidR="002C2ED0" w:rsidRPr="002C2ED0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(26.23)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32</w:t>
            </w:r>
          </w:p>
          <w:p w:rsidR="002C2ED0" w:rsidRPr="002C2ED0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(52.46)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pStyle w:val="ListParagraph"/>
              <w:ind w:left="-162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12</w:t>
            </w:r>
          </w:p>
          <w:p w:rsidR="002C2ED0" w:rsidRPr="002C2ED0" w:rsidRDefault="002C2ED0" w:rsidP="002C2ED0">
            <w:pPr>
              <w:pStyle w:val="ListParagraph"/>
              <w:ind w:left="-162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(19.67)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/>
                <w:sz w:val="28"/>
              </w:rPr>
              <w:t>1</w:t>
            </w:r>
          </w:p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/>
                <w:sz w:val="28"/>
              </w:rPr>
              <w:t>1.64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4FA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2C2ED0" w:rsidTr="002C2ED0">
        <w:trPr>
          <w:trHeight w:val="776"/>
        </w:trPr>
        <w:tc>
          <w:tcPr>
            <w:tcW w:w="567" w:type="dxa"/>
          </w:tcPr>
          <w:p w:rsidR="002C2ED0" w:rsidRPr="002C2ED0" w:rsidRDefault="002C2ED0" w:rsidP="002C2ED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C2ED0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4678" w:type="dxa"/>
          </w:tcPr>
          <w:p w:rsidR="002C2ED0" w:rsidRPr="002C2ED0" w:rsidRDefault="002C2ED0" w:rsidP="00CB7CD7">
            <w:pPr>
              <w:tabs>
                <w:tab w:val="center" w:pos="3312"/>
              </w:tabs>
              <w:autoSpaceDE w:val="0"/>
              <w:autoSpaceDN w:val="0"/>
              <w:adjustRightInd w:val="0"/>
              <w:rPr>
                <w:rFonts w:ascii="$F$" w:hAnsi="$F$" w:cs="$F$"/>
                <w:color w:val="000000" w:themeColor="text1"/>
                <w:sz w:val="18"/>
                <w:szCs w:val="1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ขั้นตอนการกรอกแบบฟอร์ม</w:t>
            </w:r>
            <w:r w:rsidRPr="002C2ED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Online </w:t>
            </w:r>
            <w:r w:rsidRPr="002C2ED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มีความชัดเจนและง่ายต่อการปฏิบัติงาน</w:t>
            </w:r>
            <w:r w:rsidRPr="002C2ED0">
              <w:rPr>
                <w:rFonts w:ascii="$F$" w:hAnsi="$F$" w:cs="$F$"/>
                <w:color w:val="000000" w:themeColor="text1"/>
                <w:sz w:val="18"/>
                <w:szCs w:val="18"/>
              </w:rPr>
              <w:t xml:space="preserve"> </w:t>
            </w:r>
            <w:r w:rsidRPr="002C2ED0">
              <w:rPr>
                <w:rFonts w:ascii="$F$" w:hAnsi="$F$" w:cs="$F$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22</w:t>
            </w:r>
          </w:p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36.10</w:t>
            </w: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33</w:t>
            </w:r>
          </w:p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54.10</w:t>
            </w: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</w:p>
          <w:p w:rsidR="002C2ED0" w:rsidRPr="002C2ED0" w:rsidRDefault="002C2ED0" w:rsidP="002C2ED0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2C2ED0">
              <w:rPr>
                <w:rFonts w:ascii="TH SarabunPSK" w:hAnsi="TH SarabunPSK" w:cs="TH SarabunPSK"/>
                <w:color w:val="000000" w:themeColor="text1"/>
                <w:sz w:val="28"/>
              </w:rPr>
              <w:t>9.80</w:t>
            </w: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  <w:p w:rsidR="002C2ED0" w:rsidRPr="002C2ED0" w:rsidRDefault="002C2ED0" w:rsidP="002C2ED0">
            <w:pPr>
              <w:ind w:right="-5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2C2ED0" w:rsidTr="002C2ED0">
        <w:trPr>
          <w:trHeight w:val="375"/>
        </w:trPr>
        <w:tc>
          <w:tcPr>
            <w:tcW w:w="567" w:type="dxa"/>
          </w:tcPr>
          <w:p w:rsidR="002C2ED0" w:rsidRPr="002C2ED0" w:rsidRDefault="002C2ED0" w:rsidP="002C2ED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C2ED0"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4678" w:type="dxa"/>
          </w:tcPr>
          <w:p w:rsidR="002C2ED0" w:rsidRPr="008B1C3E" w:rsidRDefault="002C2ED0" w:rsidP="006C746E">
            <w:pPr>
              <w:pStyle w:val="ListParagraph"/>
              <w:ind w:left="0"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B1C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การกำหนดรายการควบคุมความเสี่ยงด้วยวิธีการทำ </w:t>
            </w:r>
            <w:r w:rsidRPr="008B1C3E">
              <w:rPr>
                <w:rFonts w:ascii="TH SarabunPSK" w:hAnsi="TH SarabunPSK" w:cs="TH SarabunPSK"/>
                <w:sz w:val="30"/>
                <w:szCs w:val="30"/>
              </w:rPr>
              <w:t xml:space="preserve">work shop </w:t>
            </w:r>
            <w:r w:rsidRPr="008B1C3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ทำให้มีความรู้ ความเข้าใจ และเพิ่มทักษะในการปฏิบัติงาน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 w:hint="cs"/>
                <w:sz w:val="28"/>
                <w:cs/>
              </w:rPr>
              <w:t>26.23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/>
                <w:sz w:val="28"/>
              </w:rPr>
              <w:t>39</w:t>
            </w:r>
          </w:p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/>
                <w:sz w:val="28"/>
              </w:rPr>
              <w:t>63.93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62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/>
                <w:sz w:val="28"/>
              </w:rPr>
              <w:t>5</w:t>
            </w:r>
          </w:p>
          <w:p w:rsidR="002C2ED0" w:rsidRPr="00954FAF" w:rsidRDefault="002C2ED0" w:rsidP="002C2ED0">
            <w:pPr>
              <w:pStyle w:val="ListParagraph"/>
              <w:ind w:left="-162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/>
                <w:sz w:val="28"/>
              </w:rPr>
              <w:t>8.20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4FA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4FA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 w:hint="cs"/>
                <w:sz w:val="28"/>
                <w:cs/>
              </w:rPr>
              <w:t>1.64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2C2ED0" w:rsidTr="002C2ED0">
        <w:trPr>
          <w:trHeight w:val="375"/>
        </w:trPr>
        <w:tc>
          <w:tcPr>
            <w:tcW w:w="567" w:type="dxa"/>
          </w:tcPr>
          <w:p w:rsidR="002C2ED0" w:rsidRPr="002C2ED0" w:rsidRDefault="002C2ED0" w:rsidP="002C2ED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12</w:t>
            </w:r>
          </w:p>
        </w:tc>
        <w:tc>
          <w:tcPr>
            <w:tcW w:w="4678" w:type="dxa"/>
          </w:tcPr>
          <w:p w:rsidR="002C2ED0" w:rsidRPr="002C2ED0" w:rsidRDefault="002C2ED0" w:rsidP="006C746E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การนำเสนอข้อมูล น่าสนใจ ใช้ภาษาเข้าใจง่ายและชัดเจน</w:t>
            </w:r>
          </w:p>
          <w:p w:rsidR="002C2ED0" w:rsidRPr="002C2ED0" w:rsidRDefault="002C2ED0" w:rsidP="006C746E">
            <w:pPr>
              <w:tabs>
                <w:tab w:val="center" w:pos="3312"/>
              </w:tabs>
              <w:autoSpaceDE w:val="0"/>
              <w:autoSpaceDN w:val="0"/>
              <w:adjustRightInd w:val="0"/>
              <w:rPr>
                <w:rFonts w:ascii="$F$" w:hAnsi="$F$" w:cs="$F$"/>
                <w:color w:val="000000"/>
                <w:sz w:val="18"/>
                <w:szCs w:val="18"/>
                <w:cs/>
              </w:rPr>
            </w:pPr>
            <w:r w:rsidRPr="002C2ED0">
              <w:rPr>
                <w:rFonts w:ascii="$F$" w:hAnsi="$F$" w:cs="$F$"/>
                <w:color w:val="000000"/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/>
                <w:sz w:val="28"/>
              </w:rPr>
              <w:t>17</w:t>
            </w:r>
          </w:p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/>
                <w:sz w:val="28"/>
              </w:rPr>
              <w:t>27.87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/>
                <w:sz w:val="28"/>
              </w:rPr>
              <w:t>35</w:t>
            </w:r>
          </w:p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/>
                <w:sz w:val="28"/>
              </w:rPr>
              <w:t>57.38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62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/>
                <w:sz w:val="28"/>
              </w:rPr>
              <w:t>8</w:t>
            </w:r>
          </w:p>
          <w:p w:rsidR="002C2ED0" w:rsidRPr="00954FAF" w:rsidRDefault="002C2ED0" w:rsidP="002C2ED0">
            <w:pPr>
              <w:pStyle w:val="ListParagraph"/>
              <w:ind w:left="-162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(</w:t>
            </w:r>
            <w:r w:rsidRPr="00954FAF">
              <w:rPr>
                <w:rFonts w:ascii="TH SarabunPSK" w:hAnsi="TH SarabunPSK" w:cs="TH SarabunPSK"/>
                <w:sz w:val="28"/>
              </w:rPr>
              <w:t>13.11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4FA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/>
                <w:sz w:val="28"/>
              </w:rPr>
              <w:t>1</w:t>
            </w:r>
          </w:p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/>
                <w:sz w:val="28"/>
              </w:rPr>
              <w:t>1.64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4FAF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2C2ED0" w:rsidTr="002C2ED0">
        <w:trPr>
          <w:trHeight w:val="375"/>
        </w:trPr>
        <w:tc>
          <w:tcPr>
            <w:tcW w:w="567" w:type="dxa"/>
          </w:tcPr>
          <w:p w:rsidR="002C2ED0" w:rsidRPr="002C2ED0" w:rsidRDefault="002C2ED0" w:rsidP="002C2ED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13</w:t>
            </w:r>
          </w:p>
        </w:tc>
        <w:tc>
          <w:tcPr>
            <w:tcW w:w="4678" w:type="dxa"/>
          </w:tcPr>
          <w:p w:rsidR="002C2ED0" w:rsidRPr="002C2ED0" w:rsidRDefault="002C2ED0" w:rsidP="002C2ED0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การถ่ายทอดขั้นตอนในการกรอกข้อมูลความเสี่ยงผ่านระบบ </w:t>
            </w:r>
            <w:r w:rsidRPr="002C2ED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Online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 w:hint="cs"/>
                <w:sz w:val="28"/>
                <w:cs/>
              </w:rPr>
              <w:t>31.15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 w:hint="cs"/>
                <w:sz w:val="28"/>
                <w:cs/>
              </w:rPr>
              <w:t>54.10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62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2C2ED0" w:rsidRPr="00954FAF" w:rsidRDefault="002C2ED0" w:rsidP="002C2ED0">
            <w:pPr>
              <w:pStyle w:val="ListParagraph"/>
              <w:ind w:left="-162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 w:hint="cs"/>
                <w:sz w:val="28"/>
                <w:cs/>
              </w:rPr>
              <w:t>13.11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/>
                <w:sz w:val="28"/>
              </w:rPr>
              <w:t>1</w:t>
            </w:r>
          </w:p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/>
                <w:sz w:val="28"/>
              </w:rPr>
              <w:t>1.64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4FA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4FA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2C2ED0" w:rsidTr="002C2ED0">
        <w:trPr>
          <w:trHeight w:val="375"/>
        </w:trPr>
        <w:tc>
          <w:tcPr>
            <w:tcW w:w="567" w:type="dxa"/>
          </w:tcPr>
          <w:p w:rsidR="002C2ED0" w:rsidRPr="002C2ED0" w:rsidRDefault="002C2ED0" w:rsidP="002C2ED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14</w:t>
            </w:r>
          </w:p>
        </w:tc>
        <w:tc>
          <w:tcPr>
            <w:tcW w:w="4678" w:type="dxa"/>
          </w:tcPr>
          <w:p w:rsidR="002C2ED0" w:rsidRPr="002C2ED0" w:rsidRDefault="002C2ED0" w:rsidP="002C2ED0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2C2ED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ความชัดเจนในการตอบข้อคำถาม</w:t>
            </w:r>
          </w:p>
          <w:p w:rsidR="002C2ED0" w:rsidRPr="002C2ED0" w:rsidRDefault="002C2ED0" w:rsidP="006C746E">
            <w:pPr>
              <w:tabs>
                <w:tab w:val="center" w:pos="3312"/>
              </w:tabs>
              <w:autoSpaceDE w:val="0"/>
              <w:autoSpaceDN w:val="0"/>
              <w:adjustRightInd w:val="0"/>
              <w:rPr>
                <w:rFonts w:ascii="$F$" w:hAnsi="$F$" w:cs="$F$"/>
                <w:color w:val="000000"/>
                <w:sz w:val="18"/>
                <w:szCs w:val="1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(39.30)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(54.10)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Default="002C2ED0" w:rsidP="002C2ED0">
            <w:pPr>
              <w:pStyle w:val="ListParagraph"/>
              <w:ind w:left="-162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2C2ED0" w:rsidRPr="00954FAF" w:rsidRDefault="002C2ED0" w:rsidP="002C2ED0">
            <w:pPr>
              <w:pStyle w:val="ListParagraph"/>
              <w:ind w:left="-162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(6.6)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2C2ED0" w:rsidTr="002C2ED0">
        <w:trPr>
          <w:trHeight w:val="375"/>
        </w:trPr>
        <w:tc>
          <w:tcPr>
            <w:tcW w:w="567" w:type="dxa"/>
          </w:tcPr>
          <w:p w:rsidR="002C2ED0" w:rsidRPr="002C2ED0" w:rsidRDefault="002C2ED0" w:rsidP="002C2ED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15</w:t>
            </w:r>
          </w:p>
        </w:tc>
        <w:tc>
          <w:tcPr>
            <w:tcW w:w="4678" w:type="dxa"/>
          </w:tcPr>
          <w:p w:rsidR="002C2ED0" w:rsidRPr="002C2ED0" w:rsidRDefault="002C2ED0" w:rsidP="006C746E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16"/>
                <w:szCs w:val="16"/>
              </w:rPr>
            </w:pPr>
            <w:r w:rsidRPr="002C2ED0">
              <w:rPr>
                <w:rFonts w:ascii="TH SarabunPSK" w:hAnsi="TH SarabunPSK" w:cs="TH SarabunPSK" w:hint="cs"/>
                <w:sz w:val="30"/>
                <w:szCs w:val="30"/>
                <w:cs/>
              </w:rPr>
              <w:t>เวลา/สถานที่ในการจัดอบรม</w:t>
            </w:r>
          </w:p>
          <w:p w:rsidR="002C2ED0" w:rsidRPr="002C2ED0" w:rsidRDefault="002C2ED0" w:rsidP="006C746E">
            <w:pPr>
              <w:tabs>
                <w:tab w:val="center" w:pos="3312"/>
              </w:tabs>
              <w:autoSpaceDE w:val="0"/>
              <w:autoSpaceDN w:val="0"/>
              <w:adjustRightInd w:val="0"/>
              <w:rPr>
                <w:rFonts w:ascii="$F$" w:hAnsi="$F$" w:cs="$F$"/>
                <w:color w:val="000000"/>
                <w:sz w:val="18"/>
                <w:szCs w:val="18"/>
                <w:cs/>
              </w:rPr>
            </w:pPr>
            <w:r w:rsidRPr="002C2ED0">
              <w:rPr>
                <w:rFonts w:ascii="$F$" w:hAnsi="$F$" w:cs="$F$"/>
                <w:color w:val="000000"/>
                <w:sz w:val="18"/>
                <w:szCs w:val="18"/>
              </w:rPr>
              <w:tab/>
            </w:r>
            <w:r w:rsidRPr="002C2ED0">
              <w:rPr>
                <w:rFonts w:ascii="$F$" w:hAnsi="$F$" w:cs="$F$"/>
                <w:color w:val="000000"/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(21.30)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(60.70)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62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2C2ED0" w:rsidRPr="00954FAF" w:rsidRDefault="002C2ED0" w:rsidP="002C2ED0">
            <w:pPr>
              <w:pStyle w:val="ListParagraph"/>
              <w:ind w:left="-162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(18.00)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4FA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4FA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2C2ED0" w:rsidTr="002C2ED0">
        <w:trPr>
          <w:trHeight w:val="375"/>
        </w:trPr>
        <w:tc>
          <w:tcPr>
            <w:tcW w:w="567" w:type="dxa"/>
          </w:tcPr>
          <w:p w:rsidR="002C2ED0" w:rsidRPr="002C2ED0" w:rsidRDefault="002C2ED0" w:rsidP="002C2ED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</w:p>
        </w:tc>
        <w:tc>
          <w:tcPr>
            <w:tcW w:w="4678" w:type="dxa"/>
          </w:tcPr>
          <w:p w:rsidR="002C2ED0" w:rsidRPr="002C2ED0" w:rsidRDefault="002C2ED0" w:rsidP="006C746E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C2ED0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อาหาร/เครื่องดื่ม/ของว่าง</w:t>
            </w:r>
          </w:p>
          <w:p w:rsidR="002C2ED0" w:rsidRPr="002C2ED0" w:rsidRDefault="002C2ED0" w:rsidP="006C746E">
            <w:pPr>
              <w:tabs>
                <w:tab w:val="center" w:pos="3312"/>
              </w:tabs>
              <w:autoSpaceDE w:val="0"/>
              <w:autoSpaceDN w:val="0"/>
              <w:adjustRightInd w:val="0"/>
              <w:rPr>
                <w:rFonts w:ascii="$F$" w:hAnsi="$F$" w:cs="$F$"/>
                <w:color w:val="000000"/>
                <w:sz w:val="18"/>
                <w:szCs w:val="18"/>
              </w:rPr>
            </w:pPr>
            <w:r w:rsidRPr="002C2ED0">
              <w:rPr>
                <w:rFonts w:ascii="$F$" w:hAnsi="$F$" w:cs="$F$"/>
                <w:color w:val="000000"/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 w:hint="cs"/>
                <w:sz w:val="28"/>
                <w:cs/>
              </w:rPr>
              <w:t>21.31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 w:hint="cs"/>
                <w:sz w:val="28"/>
                <w:cs/>
              </w:rPr>
              <w:t>59.02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62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2C2ED0" w:rsidRPr="00954FAF" w:rsidRDefault="002C2ED0" w:rsidP="002C2ED0">
            <w:pPr>
              <w:pStyle w:val="ListParagraph"/>
              <w:ind w:left="-162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 w:hint="cs"/>
                <w:sz w:val="28"/>
                <w:cs/>
              </w:rPr>
              <w:t>18.03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4FA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954FAF">
              <w:rPr>
                <w:rFonts w:ascii="TH SarabunPSK" w:hAnsi="TH SarabunPSK" w:cs="TH SarabunPSK"/>
                <w:sz w:val="28"/>
              </w:rPr>
              <w:t>1</w:t>
            </w:r>
          </w:p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54FAF">
              <w:rPr>
                <w:rFonts w:ascii="TH SarabunPSK" w:hAnsi="TH SarabunPSK" w:cs="TH SarabunPSK"/>
                <w:sz w:val="28"/>
              </w:rPr>
              <w:t>1.64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4FA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2C2ED0" w:rsidTr="002C2ED0">
        <w:trPr>
          <w:trHeight w:val="375"/>
        </w:trPr>
        <w:tc>
          <w:tcPr>
            <w:tcW w:w="567" w:type="dxa"/>
          </w:tcPr>
          <w:p w:rsidR="002C2ED0" w:rsidRPr="002C2ED0" w:rsidRDefault="002C2ED0" w:rsidP="002C2ED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</w:t>
            </w:r>
          </w:p>
        </w:tc>
        <w:tc>
          <w:tcPr>
            <w:tcW w:w="4678" w:type="dxa"/>
          </w:tcPr>
          <w:p w:rsidR="002C2ED0" w:rsidRPr="002C2ED0" w:rsidRDefault="002C2ED0" w:rsidP="006C746E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C2ED0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ภาพรวมในการจัดประชุมเชิงปฏิบัติการ</w:t>
            </w:r>
          </w:p>
          <w:p w:rsidR="002C2ED0" w:rsidRPr="002C2ED0" w:rsidRDefault="002C2ED0" w:rsidP="006C746E">
            <w:pPr>
              <w:tabs>
                <w:tab w:val="center" w:pos="3312"/>
              </w:tabs>
              <w:autoSpaceDE w:val="0"/>
              <w:autoSpaceDN w:val="0"/>
              <w:adjustRightInd w:val="0"/>
              <w:rPr>
                <w:rFonts w:ascii="$F$" w:hAnsi="$F$" w:cs="$F$"/>
                <w:color w:val="000000"/>
                <w:sz w:val="18"/>
                <w:szCs w:val="18"/>
              </w:rPr>
            </w:pPr>
            <w:r w:rsidRPr="002C2ED0">
              <w:rPr>
                <w:rFonts w:ascii="$F$" w:hAnsi="$F$" w:cs="$F$"/>
                <w:color w:val="000000"/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(34.4)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(62.30)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62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2C2ED0" w:rsidRPr="00954FAF" w:rsidRDefault="002C2ED0" w:rsidP="002C2ED0">
            <w:pPr>
              <w:pStyle w:val="ListParagraph"/>
              <w:ind w:left="-162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(3.30)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5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4FA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4FA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D0" w:rsidRPr="00954FAF" w:rsidRDefault="002C2ED0" w:rsidP="002C2ED0">
            <w:pPr>
              <w:pStyle w:val="ListParagraph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4FA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:rsidR="00866FD4" w:rsidRDefault="00866FD4" w:rsidP="00F4562D">
      <w:pPr>
        <w:ind w:right="-283"/>
        <w:jc w:val="right"/>
        <w:rPr>
          <w:rFonts w:ascii="TH SarabunPSK" w:hAnsi="TH SarabunPSK" w:cs="TH SarabunPSK"/>
          <w:b/>
          <w:bCs/>
          <w:i/>
          <w:iCs/>
          <w:szCs w:val="22"/>
        </w:rPr>
      </w:pPr>
    </w:p>
    <w:p w:rsidR="006C746E" w:rsidRDefault="006C746E" w:rsidP="00F4562D">
      <w:pPr>
        <w:ind w:right="-283"/>
        <w:jc w:val="right"/>
        <w:rPr>
          <w:rFonts w:ascii="TH SarabunPSK" w:hAnsi="TH SarabunPSK" w:cs="TH SarabunPSK" w:hint="cs"/>
          <w:b/>
          <w:bCs/>
          <w:i/>
          <w:iCs/>
          <w:szCs w:val="22"/>
        </w:rPr>
      </w:pPr>
    </w:p>
    <w:p w:rsidR="00AF292C" w:rsidRDefault="00AF292C" w:rsidP="00F4562D">
      <w:pPr>
        <w:ind w:right="-283"/>
        <w:jc w:val="right"/>
        <w:rPr>
          <w:rFonts w:ascii="TH SarabunPSK" w:hAnsi="TH SarabunPSK" w:cs="TH SarabunPSK" w:hint="cs"/>
          <w:b/>
          <w:bCs/>
          <w:i/>
          <w:iCs/>
          <w:szCs w:val="22"/>
        </w:rPr>
      </w:pPr>
    </w:p>
    <w:p w:rsidR="00AF292C" w:rsidRDefault="00AF292C" w:rsidP="00F4562D">
      <w:pPr>
        <w:ind w:right="-283"/>
        <w:jc w:val="right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</w:p>
    <w:p w:rsidR="00AF292C" w:rsidRDefault="00AF292C" w:rsidP="00AF292C">
      <w:pPr>
        <w:ind w:right="-283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3 ข้อเสนอแนะ</w:t>
      </w:r>
    </w:p>
    <w:p w:rsidR="00AF292C" w:rsidRPr="00AF292C" w:rsidRDefault="00AF292C" w:rsidP="00AF292C">
      <w:pPr>
        <w:ind w:right="-283" w:firstLine="720"/>
        <w:rPr>
          <w:rFonts w:ascii="TH SarabunPSK" w:hAnsi="TH SarabunPSK" w:cs="TH SarabunPSK" w:hint="cs"/>
          <w:sz w:val="32"/>
          <w:szCs w:val="32"/>
          <w:cs/>
        </w:rPr>
      </w:pPr>
      <w:r w:rsidRPr="00AF292C">
        <w:rPr>
          <w:rFonts w:ascii="TH SarabunPSK" w:hAnsi="TH SarabunPSK" w:cs="TH SarabunPSK" w:hint="cs"/>
          <w:sz w:val="32"/>
          <w:szCs w:val="32"/>
          <w:cs/>
        </w:rPr>
        <w:t>3.1</w:t>
      </w:r>
      <w:r w:rsidRPr="00AF292C">
        <w:rPr>
          <w:rFonts w:ascii="TH SarabunPSK" w:hAnsi="TH SarabunPSK" w:cs="TH SarabunPSK"/>
          <w:sz w:val="32"/>
          <w:szCs w:val="32"/>
        </w:rPr>
        <w:t xml:space="preserve"> </w:t>
      </w:r>
      <w:r w:rsidRPr="00AF292C">
        <w:rPr>
          <w:rFonts w:ascii="TH SarabunPSK" w:hAnsi="TH SarabunPSK" w:cs="TH SarabunPSK" w:hint="cs"/>
          <w:sz w:val="32"/>
          <w:szCs w:val="32"/>
          <w:cs/>
        </w:rPr>
        <w:t>วิทยากรมีความเข้าใจในเรื่อง</w:t>
      </w:r>
      <w:r>
        <w:rPr>
          <w:rFonts w:ascii="TH SarabunPSK" w:hAnsi="TH SarabunPSK" w:cs="TH SarabunPSK" w:hint="cs"/>
          <w:sz w:val="32"/>
          <w:szCs w:val="32"/>
          <w:cs/>
        </w:rPr>
        <w:t>ความเสี่ยง อธิบายได้ชัดเจนตรงประเด็น และ</w:t>
      </w:r>
      <w:r w:rsidRPr="00AF292C">
        <w:rPr>
          <w:rFonts w:ascii="TH SarabunPSK" w:hAnsi="TH SarabunPSK" w:cs="TH SarabunPSK" w:hint="cs"/>
          <w:sz w:val="32"/>
          <w:szCs w:val="32"/>
          <w:cs/>
        </w:rPr>
        <w:t>เข้าใจง่าย</w:t>
      </w:r>
    </w:p>
    <w:p w:rsidR="00AF292C" w:rsidRPr="00AF292C" w:rsidRDefault="00AF292C" w:rsidP="00AF292C">
      <w:pPr>
        <w:ind w:right="-283" w:firstLine="720"/>
        <w:rPr>
          <w:rFonts w:ascii="TH SarabunPSK" w:hAnsi="TH SarabunPSK" w:cs="TH SarabunPSK" w:hint="cs"/>
          <w:sz w:val="32"/>
          <w:szCs w:val="32"/>
          <w:cs/>
        </w:rPr>
      </w:pPr>
      <w:r w:rsidRPr="00AF292C">
        <w:rPr>
          <w:rFonts w:ascii="TH SarabunPSK" w:hAnsi="TH SarabunPSK" w:cs="TH SarabunPSK" w:hint="cs"/>
          <w:sz w:val="32"/>
          <w:szCs w:val="32"/>
          <w:cs/>
        </w:rPr>
        <w:t>3.2</w:t>
      </w:r>
      <w:r w:rsidRPr="00AF292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292C">
        <w:rPr>
          <w:rFonts w:ascii="TH SarabunPSK" w:hAnsi="TH SarabunPSK" w:cs="TH SarabunPSK" w:hint="cs"/>
          <w:sz w:val="32"/>
          <w:szCs w:val="32"/>
          <w:cs/>
        </w:rPr>
        <w:t xml:space="preserve">ดีมาก </w:t>
      </w:r>
      <w:r>
        <w:rPr>
          <w:rFonts w:ascii="TH SarabunPSK" w:hAnsi="TH SarabunPSK" w:cs="TH SarabunPSK" w:hint="cs"/>
          <w:sz w:val="32"/>
          <w:szCs w:val="32"/>
          <w:cs/>
        </w:rPr>
        <w:t>และจะนำความรู้นี้ไปปรับใช้กับ มหาวิทยาลัย</w:t>
      </w:r>
      <w:r w:rsidRPr="00AF292C">
        <w:rPr>
          <w:rFonts w:ascii="TH SarabunPSK" w:hAnsi="TH SarabunPSK" w:cs="TH SarabunPSK" w:hint="cs"/>
          <w:sz w:val="32"/>
          <w:szCs w:val="32"/>
          <w:cs/>
        </w:rPr>
        <w:t>บูรพา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จังหวัดชลบุรี</w:t>
      </w:r>
    </w:p>
    <w:p w:rsidR="00AF292C" w:rsidRPr="00AF292C" w:rsidRDefault="00AF292C" w:rsidP="00AF292C">
      <w:pPr>
        <w:ind w:right="-283" w:firstLine="720"/>
        <w:rPr>
          <w:rFonts w:ascii="TH SarabunPSK" w:hAnsi="TH SarabunPSK" w:cs="TH SarabunPSK" w:hint="cs"/>
          <w:sz w:val="32"/>
          <w:szCs w:val="32"/>
          <w:cs/>
        </w:rPr>
      </w:pPr>
      <w:r w:rsidRPr="00AF292C">
        <w:rPr>
          <w:rFonts w:ascii="TH SarabunPSK" w:hAnsi="TH SarabunPSK" w:cs="TH SarabunPSK" w:hint="cs"/>
          <w:sz w:val="32"/>
          <w:szCs w:val="32"/>
          <w:cs/>
        </w:rPr>
        <w:t>3.3</w:t>
      </w:r>
      <w:r w:rsidRPr="00AF292C">
        <w:rPr>
          <w:rFonts w:ascii="TH SarabunPSK" w:hAnsi="TH SarabunPSK" w:cs="TH SarabunPSK"/>
          <w:sz w:val="32"/>
          <w:szCs w:val="32"/>
        </w:rPr>
        <w:t xml:space="preserve"> </w:t>
      </w:r>
      <w:r w:rsidRPr="00AF292C">
        <w:rPr>
          <w:rFonts w:ascii="TH SarabunPSK" w:hAnsi="TH SarabunPSK" w:cs="TH SarabunPSK" w:hint="cs"/>
          <w:sz w:val="32"/>
          <w:szCs w:val="32"/>
          <w:cs/>
        </w:rPr>
        <w:t>ห้องประชุมค่อนข้างแออัด</w:t>
      </w:r>
      <w:r w:rsidR="002E7846">
        <w:rPr>
          <w:rFonts w:ascii="TH SarabunPSK" w:hAnsi="TH SarabunPSK" w:cs="TH SarabunPSK" w:hint="cs"/>
          <w:sz w:val="32"/>
          <w:szCs w:val="32"/>
          <w:cs/>
        </w:rPr>
        <w:t>มีผู้เข้าอบรมมาก</w:t>
      </w:r>
    </w:p>
    <w:p w:rsidR="00AF292C" w:rsidRPr="00AF292C" w:rsidRDefault="00AF292C" w:rsidP="00AF292C">
      <w:pPr>
        <w:ind w:right="-283" w:firstLine="720"/>
        <w:rPr>
          <w:rFonts w:ascii="TH SarabunPSK" w:hAnsi="TH SarabunPSK" w:cs="TH SarabunPSK" w:hint="cs"/>
          <w:sz w:val="32"/>
          <w:szCs w:val="32"/>
          <w:cs/>
        </w:rPr>
      </w:pPr>
      <w:r w:rsidRPr="00AF292C">
        <w:rPr>
          <w:rFonts w:ascii="TH SarabunPSK" w:hAnsi="TH SarabunPSK" w:cs="TH SarabunPSK" w:hint="cs"/>
          <w:sz w:val="32"/>
          <w:szCs w:val="32"/>
          <w:cs/>
        </w:rPr>
        <w:t>3.4</w:t>
      </w:r>
      <w:r w:rsidRPr="00AF292C">
        <w:rPr>
          <w:rFonts w:ascii="TH SarabunPSK" w:hAnsi="TH SarabunPSK" w:cs="TH SarabunPSK"/>
          <w:sz w:val="32"/>
          <w:szCs w:val="32"/>
        </w:rPr>
        <w:t xml:space="preserve"> </w:t>
      </w:r>
      <w:r w:rsidRPr="00AF292C">
        <w:rPr>
          <w:rFonts w:ascii="TH SarabunPSK" w:hAnsi="TH SarabunPSK" w:cs="TH SarabunPSK" w:hint="cs"/>
          <w:sz w:val="32"/>
          <w:szCs w:val="32"/>
          <w:cs/>
        </w:rPr>
        <w:t xml:space="preserve">ดีมาก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F292C">
        <w:rPr>
          <w:rFonts w:ascii="TH SarabunPSK" w:hAnsi="TH SarabunPSK" w:cs="TH SarabunPSK" w:hint="cs"/>
          <w:sz w:val="32"/>
          <w:szCs w:val="32"/>
          <w:cs/>
        </w:rPr>
        <w:t>ตอบ 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F292C" w:rsidRPr="00AF292C" w:rsidRDefault="00AF292C" w:rsidP="00AF292C">
      <w:pPr>
        <w:ind w:right="-283" w:firstLine="720"/>
        <w:rPr>
          <w:rFonts w:ascii="TH SarabunPSK" w:hAnsi="TH SarabunPSK" w:cs="TH SarabunPSK" w:hint="cs"/>
          <w:sz w:val="32"/>
          <w:szCs w:val="32"/>
          <w:cs/>
        </w:rPr>
      </w:pPr>
      <w:r w:rsidRPr="00AF292C">
        <w:rPr>
          <w:rFonts w:ascii="TH SarabunPSK" w:hAnsi="TH SarabunPSK" w:cs="TH SarabunPSK" w:hint="cs"/>
          <w:sz w:val="32"/>
          <w:szCs w:val="32"/>
          <w:cs/>
        </w:rPr>
        <w:t>3.5</w:t>
      </w:r>
      <w:r w:rsidRPr="00AF292C">
        <w:rPr>
          <w:rFonts w:ascii="TH SarabunPSK" w:hAnsi="TH SarabunPSK" w:cs="TH SarabunPSK"/>
          <w:sz w:val="32"/>
          <w:szCs w:val="32"/>
        </w:rPr>
        <w:t xml:space="preserve"> </w:t>
      </w:r>
      <w:r w:rsidRPr="00AF292C">
        <w:rPr>
          <w:rFonts w:ascii="TH SarabunPSK" w:hAnsi="TH SarabunPSK" w:cs="TH SarabunPSK" w:hint="cs"/>
          <w:sz w:val="32"/>
          <w:szCs w:val="32"/>
          <w:cs/>
        </w:rPr>
        <w:t xml:space="preserve">อาหารว่างอร่อยมาก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F292C">
        <w:rPr>
          <w:rFonts w:ascii="TH SarabunPSK" w:hAnsi="TH SarabunPSK" w:cs="TH SarabunPSK" w:hint="cs"/>
          <w:sz w:val="32"/>
          <w:szCs w:val="32"/>
          <w:cs/>
        </w:rPr>
        <w:t>ตอบ 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F292C" w:rsidRPr="00AF292C" w:rsidRDefault="00AF292C" w:rsidP="00AF292C">
      <w:pPr>
        <w:ind w:right="-283" w:firstLine="720"/>
        <w:rPr>
          <w:rFonts w:ascii="TH SarabunPSK" w:hAnsi="TH SarabunPSK" w:cs="TH SarabunPSK" w:hint="cs"/>
          <w:sz w:val="32"/>
          <w:szCs w:val="32"/>
          <w:cs/>
        </w:rPr>
      </w:pPr>
      <w:r w:rsidRPr="00AF292C">
        <w:rPr>
          <w:rFonts w:ascii="TH SarabunPSK" w:hAnsi="TH SarabunPSK" w:cs="TH SarabunPSK" w:hint="cs"/>
          <w:sz w:val="32"/>
          <w:szCs w:val="32"/>
          <w:cs/>
        </w:rPr>
        <w:t>3.6</w:t>
      </w:r>
      <w:r w:rsidRPr="00AF292C">
        <w:rPr>
          <w:rFonts w:ascii="TH SarabunPSK" w:hAnsi="TH SarabunPSK" w:cs="TH SarabunPSK"/>
          <w:sz w:val="32"/>
          <w:szCs w:val="32"/>
        </w:rPr>
        <w:t xml:space="preserve"> </w:t>
      </w:r>
      <w:r w:rsidRPr="00AF292C">
        <w:rPr>
          <w:rFonts w:ascii="TH SarabunPSK" w:hAnsi="TH SarabunPSK" w:cs="TH SarabunPSK" w:hint="cs"/>
          <w:sz w:val="32"/>
          <w:szCs w:val="32"/>
          <w:cs/>
        </w:rPr>
        <w:t>โปรแกรมความเสี่ยงมีความสมบูรณ์และควรพัฒนาให้สามารถไปแก้ไขข้อมูลได้</w:t>
      </w:r>
    </w:p>
    <w:p w:rsidR="00AF292C" w:rsidRPr="00AF292C" w:rsidRDefault="00AF292C" w:rsidP="00AF292C">
      <w:pPr>
        <w:ind w:right="-283" w:firstLine="720"/>
        <w:rPr>
          <w:rFonts w:ascii="TH SarabunPSK" w:hAnsi="TH SarabunPSK" w:cs="TH SarabunPSK" w:hint="cs"/>
          <w:sz w:val="32"/>
          <w:szCs w:val="32"/>
          <w:cs/>
        </w:rPr>
      </w:pPr>
      <w:r w:rsidRPr="00AF292C">
        <w:rPr>
          <w:rFonts w:ascii="TH SarabunPSK" w:hAnsi="TH SarabunPSK" w:cs="TH SarabunPSK" w:hint="cs"/>
          <w:sz w:val="32"/>
          <w:szCs w:val="32"/>
          <w:cs/>
        </w:rPr>
        <w:t>3.7</w:t>
      </w:r>
      <w:r w:rsidRPr="00AF292C">
        <w:rPr>
          <w:rFonts w:ascii="TH SarabunPSK" w:hAnsi="TH SarabunPSK" w:cs="TH SarabunPSK"/>
          <w:sz w:val="32"/>
          <w:szCs w:val="32"/>
        </w:rPr>
        <w:t xml:space="preserve"> </w:t>
      </w:r>
      <w:r w:rsidRPr="00AF292C">
        <w:rPr>
          <w:rFonts w:ascii="TH SarabunPSK" w:hAnsi="TH SarabunPSK" w:cs="TH SarabunPSK" w:hint="cs"/>
          <w:sz w:val="32"/>
          <w:szCs w:val="32"/>
          <w:cs/>
        </w:rPr>
        <w:t>ให้สรุปแผนงานการส่ง</w:t>
      </w:r>
      <w:r w:rsidR="002E7846">
        <w:rPr>
          <w:rFonts w:ascii="TH SarabunPSK" w:hAnsi="TH SarabunPSK" w:cs="TH SarabunPSK" w:hint="cs"/>
          <w:sz w:val="32"/>
          <w:szCs w:val="32"/>
          <w:cs/>
        </w:rPr>
        <w:t>ข้อมูลการบริหารความเสี่ยง</w:t>
      </w:r>
      <w:r w:rsidRPr="00AF292C">
        <w:rPr>
          <w:rFonts w:ascii="TH SarabunPSK" w:hAnsi="TH SarabunPSK" w:cs="TH SarabunPSK" w:hint="cs"/>
          <w:sz w:val="32"/>
          <w:szCs w:val="32"/>
          <w:cs/>
        </w:rPr>
        <w:t>ของปี 2556</w:t>
      </w:r>
    </w:p>
    <w:p w:rsidR="00AF292C" w:rsidRPr="00AF292C" w:rsidRDefault="00AF292C" w:rsidP="00AF292C">
      <w:pPr>
        <w:ind w:right="-283" w:firstLine="720"/>
        <w:rPr>
          <w:rFonts w:ascii="TH SarabunPSK" w:hAnsi="TH SarabunPSK" w:cs="TH SarabunPSK" w:hint="cs"/>
          <w:sz w:val="32"/>
          <w:szCs w:val="32"/>
          <w:cs/>
        </w:rPr>
      </w:pPr>
      <w:r w:rsidRPr="00AF292C">
        <w:rPr>
          <w:rFonts w:ascii="TH SarabunPSK" w:hAnsi="TH SarabunPSK" w:cs="TH SarabunPSK" w:hint="cs"/>
          <w:sz w:val="32"/>
          <w:szCs w:val="32"/>
          <w:cs/>
        </w:rPr>
        <w:t>3.8</w:t>
      </w:r>
      <w:r w:rsidRPr="00AF292C">
        <w:rPr>
          <w:rFonts w:ascii="TH SarabunPSK" w:hAnsi="TH SarabunPSK" w:cs="TH SarabunPSK"/>
          <w:sz w:val="32"/>
          <w:szCs w:val="32"/>
        </w:rPr>
        <w:t xml:space="preserve"> </w:t>
      </w:r>
      <w:r w:rsidRPr="00AF292C">
        <w:rPr>
          <w:rFonts w:ascii="TH SarabunPSK" w:hAnsi="TH SarabunPSK" w:cs="TH SarabunPSK" w:hint="cs"/>
          <w:sz w:val="32"/>
          <w:szCs w:val="32"/>
          <w:cs/>
        </w:rPr>
        <w:t>ทำโปรแกรมและเครื่องมือให้ง่ายและมี</w:t>
      </w:r>
      <w:proofErr w:type="spellStart"/>
      <w:r w:rsidRPr="00AF292C">
        <w:rPr>
          <w:rFonts w:ascii="TH SarabunPSK" w:hAnsi="TH SarabunPSK" w:cs="TH SarabunPSK" w:hint="cs"/>
          <w:sz w:val="32"/>
          <w:szCs w:val="32"/>
          <w:cs/>
        </w:rPr>
        <w:t>สีสรรค์</w:t>
      </w:r>
      <w:proofErr w:type="spellEnd"/>
    </w:p>
    <w:p w:rsidR="00AF292C" w:rsidRDefault="00AF292C" w:rsidP="00AF292C">
      <w:pPr>
        <w:ind w:right="-283" w:firstLine="720"/>
        <w:rPr>
          <w:rFonts w:ascii="TH SarabunPSK" w:hAnsi="TH SarabunPSK" w:cs="TH SarabunPSK" w:hint="cs"/>
          <w:sz w:val="32"/>
          <w:szCs w:val="32"/>
        </w:rPr>
      </w:pPr>
      <w:r w:rsidRPr="00AF292C">
        <w:rPr>
          <w:rFonts w:ascii="TH SarabunPSK" w:hAnsi="TH SarabunPSK" w:cs="TH SarabunPSK" w:hint="cs"/>
          <w:sz w:val="32"/>
          <w:szCs w:val="32"/>
          <w:cs/>
        </w:rPr>
        <w:t>3.9</w:t>
      </w:r>
      <w:r w:rsidRPr="00AF292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292C">
        <w:rPr>
          <w:rFonts w:ascii="TH SarabunPSK" w:hAnsi="TH SarabunPSK" w:cs="TH SarabunPSK"/>
          <w:sz w:val="32"/>
          <w:szCs w:val="32"/>
        </w:rPr>
        <w:t xml:space="preserve">– </w:t>
      </w:r>
      <w:r w:rsidRPr="00AF292C">
        <w:rPr>
          <w:rFonts w:ascii="TH SarabunPSK" w:hAnsi="TH SarabunPSK" w:cs="TH SarabunPSK" w:hint="cs"/>
          <w:sz w:val="32"/>
          <w:szCs w:val="32"/>
          <w:cs/>
        </w:rPr>
        <w:t>ทุกอย่างดีค่ะ ทำให้ภารกิจของบุคลากรที่ได้รับมอบหมายให้รับผิดชอบงานด้านความเสี่ยงทำงานได้</w:t>
      </w:r>
    </w:p>
    <w:p w:rsidR="00AF292C" w:rsidRPr="00AF292C" w:rsidRDefault="00AF292C" w:rsidP="00AF292C">
      <w:pPr>
        <w:ind w:right="-28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AF292C">
        <w:rPr>
          <w:rFonts w:ascii="TH SarabunPSK" w:hAnsi="TH SarabunPSK" w:cs="TH SarabunPSK" w:hint="cs"/>
          <w:sz w:val="32"/>
          <w:szCs w:val="32"/>
          <w:cs/>
        </w:rPr>
        <w:t>สะดวกมากขึ้น ไม่ยุ่งยากสับสน ทำให้การปฏิบัติงานรวดเร็ว</w:t>
      </w:r>
    </w:p>
    <w:p w:rsidR="00AF292C" w:rsidRPr="00AF292C" w:rsidRDefault="00AF292C" w:rsidP="00AF292C">
      <w:pPr>
        <w:ind w:right="-28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F292C">
        <w:rPr>
          <w:rFonts w:ascii="TH SarabunPSK" w:hAnsi="TH SarabunPSK" w:cs="TH SarabunPSK"/>
          <w:sz w:val="32"/>
          <w:szCs w:val="32"/>
        </w:rPr>
        <w:t xml:space="preserve">– </w:t>
      </w:r>
      <w:r w:rsidRPr="00AF292C">
        <w:rPr>
          <w:rFonts w:ascii="TH SarabunPSK" w:hAnsi="TH SarabunPSK" w:cs="TH SarabunPSK" w:hint="cs"/>
          <w:sz w:val="32"/>
          <w:szCs w:val="32"/>
          <w:cs/>
        </w:rPr>
        <w:t>บุคลากรที่ประสานงานด้านความเสี่ยงทุกคนน่ารัก ประสานงานด้วยดี</w:t>
      </w:r>
    </w:p>
    <w:p w:rsidR="00AF292C" w:rsidRPr="005A3677" w:rsidRDefault="00AF292C" w:rsidP="00F4562D">
      <w:pPr>
        <w:ind w:right="-283"/>
        <w:jc w:val="right"/>
        <w:rPr>
          <w:rFonts w:ascii="TH SarabunPSK" w:hAnsi="TH SarabunPSK" w:cs="TH SarabunPSK"/>
          <w:b/>
          <w:bCs/>
          <w:i/>
          <w:iCs/>
          <w:szCs w:val="22"/>
        </w:rPr>
      </w:pPr>
    </w:p>
    <w:sectPr w:rsidR="00AF292C" w:rsidRPr="005A3677" w:rsidSect="00AE0BD8">
      <w:pgSz w:w="11906" w:h="16838"/>
      <w:pgMar w:top="1418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$F$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B580A"/>
    <w:multiLevelType w:val="hybridMultilevel"/>
    <w:tmpl w:val="8E5AB110"/>
    <w:lvl w:ilvl="0" w:tplc="BA46B490">
      <w:start w:val="3"/>
      <w:numFmt w:val="bullet"/>
      <w:lvlText w:val="-"/>
      <w:lvlJc w:val="left"/>
      <w:pPr>
        <w:ind w:left="14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2DF126E9"/>
    <w:multiLevelType w:val="hybridMultilevel"/>
    <w:tmpl w:val="04FCB3B4"/>
    <w:lvl w:ilvl="0" w:tplc="CD0820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A305A"/>
    <w:multiLevelType w:val="hybridMultilevel"/>
    <w:tmpl w:val="3488AE68"/>
    <w:lvl w:ilvl="0" w:tplc="3EB8A3B0">
      <w:start w:val="1"/>
      <w:numFmt w:val="decimal"/>
      <w:lvlText w:val="%1."/>
      <w:lvlJc w:val="left"/>
      <w:pPr>
        <w:ind w:left="660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EE375DB"/>
    <w:multiLevelType w:val="hybridMultilevel"/>
    <w:tmpl w:val="28581E72"/>
    <w:lvl w:ilvl="0" w:tplc="819E1C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365447"/>
    <w:rsid w:val="00013E8C"/>
    <w:rsid w:val="000533E2"/>
    <w:rsid w:val="00132D6D"/>
    <w:rsid w:val="00161712"/>
    <w:rsid w:val="001A1BB8"/>
    <w:rsid w:val="001F4EAE"/>
    <w:rsid w:val="002559BA"/>
    <w:rsid w:val="002C2ED0"/>
    <w:rsid w:val="002E7846"/>
    <w:rsid w:val="00355615"/>
    <w:rsid w:val="00365447"/>
    <w:rsid w:val="0038075E"/>
    <w:rsid w:val="003D152A"/>
    <w:rsid w:val="00482F6F"/>
    <w:rsid w:val="005257E4"/>
    <w:rsid w:val="00543CFB"/>
    <w:rsid w:val="00544E58"/>
    <w:rsid w:val="005A3677"/>
    <w:rsid w:val="006071DE"/>
    <w:rsid w:val="00615A3E"/>
    <w:rsid w:val="0062638A"/>
    <w:rsid w:val="006412EF"/>
    <w:rsid w:val="0068703C"/>
    <w:rsid w:val="006A7A3F"/>
    <w:rsid w:val="006B5A5C"/>
    <w:rsid w:val="006C746E"/>
    <w:rsid w:val="006E20E5"/>
    <w:rsid w:val="00721B80"/>
    <w:rsid w:val="00770611"/>
    <w:rsid w:val="007D0C1C"/>
    <w:rsid w:val="00834A46"/>
    <w:rsid w:val="00861D97"/>
    <w:rsid w:val="00866FD4"/>
    <w:rsid w:val="00894567"/>
    <w:rsid w:val="008B1C3E"/>
    <w:rsid w:val="009862DB"/>
    <w:rsid w:val="0099556B"/>
    <w:rsid w:val="009C116F"/>
    <w:rsid w:val="00A234EA"/>
    <w:rsid w:val="00A65C70"/>
    <w:rsid w:val="00A66C5B"/>
    <w:rsid w:val="00AC42F5"/>
    <w:rsid w:val="00AD7EB6"/>
    <w:rsid w:val="00AE0BD8"/>
    <w:rsid w:val="00AF292C"/>
    <w:rsid w:val="00B00B88"/>
    <w:rsid w:val="00B253A7"/>
    <w:rsid w:val="00B85033"/>
    <w:rsid w:val="00BA7DB7"/>
    <w:rsid w:val="00BB5BED"/>
    <w:rsid w:val="00BD5E51"/>
    <w:rsid w:val="00C450FF"/>
    <w:rsid w:val="00C70794"/>
    <w:rsid w:val="00C900C4"/>
    <w:rsid w:val="00CD0B23"/>
    <w:rsid w:val="00D677AE"/>
    <w:rsid w:val="00D77BA0"/>
    <w:rsid w:val="00D841A0"/>
    <w:rsid w:val="00D95EFF"/>
    <w:rsid w:val="00DF66A9"/>
    <w:rsid w:val="00E11A42"/>
    <w:rsid w:val="00F4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4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152A"/>
    <w:pPr>
      <w:ind w:left="720"/>
      <w:contextualSpacing/>
    </w:pPr>
  </w:style>
  <w:style w:type="table" w:styleId="TableGrid">
    <w:name w:val="Table Grid"/>
    <w:basedOn w:val="TableNormal"/>
    <w:uiPriority w:val="59"/>
    <w:rsid w:val="00615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3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8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4.7116251093613351E-2"/>
                  <c:y val="-5.5641586468358074E-2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latin typeface="TH SarabunPSK" pitchFamily="34" charset="-34"/>
                        <a:cs typeface="TH SarabunPSK" pitchFamily="34" charset="-34"/>
                      </a:defRPr>
                    </a:pPr>
                    <a:r>
                      <a:rPr lang="th-TH" b="1">
                        <a:latin typeface="TH SarabunPSK" pitchFamily="34" charset="-34"/>
                        <a:cs typeface="TH SarabunPSK" pitchFamily="34" charset="-34"/>
                      </a:rPr>
                      <a:t>ชาย 13 คน 
คิดเป็นร้อยละ 21</a:t>
                    </a:r>
                  </a:p>
                </c:rich>
              </c:tx>
              <c:spPr/>
              <c:showCatName val="1"/>
              <c:showPercent val="1"/>
            </c:dLbl>
            <c:dLbl>
              <c:idx val="1"/>
              <c:layout>
                <c:manualLayout>
                  <c:x val="-6.0114829396325481E-2"/>
                  <c:y val="-2.7266695829687961E-2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latin typeface="TH SarabunPSK" pitchFamily="34" charset="-34"/>
                        <a:cs typeface="TH SarabunPSK" pitchFamily="34" charset="-34"/>
                      </a:defRPr>
                    </a:pPr>
                    <a:r>
                      <a:rPr lang="th-TH" b="1">
                        <a:latin typeface="TH SarabunPSK" pitchFamily="34" charset="-34"/>
                        <a:cs typeface="TH SarabunPSK" pitchFamily="34" charset="-34"/>
                      </a:rPr>
                      <a:t>หญิง 48 คน
คิดเป็นร้อยละ 78.69</a:t>
                    </a:r>
                  </a:p>
                </c:rich>
              </c:tx>
              <c:spPr/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Sheet1!$B$1:$C$1</c:f>
              <c:strCache>
                <c:ptCount val="2"/>
                <c:pt idx="0">
                  <c:v>ชาย</c:v>
                </c:pt>
                <c:pt idx="1">
                  <c:v>หญิง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13</c:v>
                </c:pt>
                <c:pt idx="1">
                  <c:v>48</c:v>
                </c:pt>
              </c:numCache>
            </c:numRef>
          </c:val>
        </c:ser>
        <c:ser>
          <c:idx val="1"/>
          <c:order val="1"/>
          <c:explosion val="25"/>
          <c:dLbls>
            <c:showCatName val="1"/>
            <c:showPercent val="1"/>
            <c:showLeaderLines val="1"/>
          </c:dLbls>
          <c:cat>
            <c:strRef>
              <c:f>Sheet1!$B$1:$C$1</c:f>
              <c:strCache>
                <c:ptCount val="2"/>
                <c:pt idx="0">
                  <c:v>ชาย</c:v>
                </c:pt>
                <c:pt idx="1">
                  <c:v>หญิง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21.310000000000009</c:v>
                </c:pt>
                <c:pt idx="1">
                  <c:v>78.69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9805151106646983E-2"/>
          <c:y val="0.18750000000000008"/>
          <c:w val="0.82038969778670623"/>
          <c:h val="0.77314814814814858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7.2860417874833884E-3"/>
                  <c:y val="8.4021216097987753E-2"/>
                </c:manualLayout>
              </c:layout>
              <c:tx>
                <c:rich>
                  <a:bodyPr/>
                  <a:lstStyle/>
                  <a:p>
                    <a:r>
                      <a:rPr lang="th-TH" b="1">
                        <a:latin typeface="TH SarabunPSK" pitchFamily="34" charset="-34"/>
                        <a:cs typeface="TH SarabunPSK" pitchFamily="34" charset="-34"/>
                      </a:rPr>
                      <a:t>คณะทำงาน 43 คน        คิดเป็นร้อยละ 70.49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"/>
                  <c:y val="-9.9855643044619552E-2"/>
                </c:manualLayout>
              </c:layout>
              <c:tx>
                <c:rich>
                  <a:bodyPr/>
                  <a:lstStyle/>
                  <a:p>
                    <a:r>
                      <a:rPr lang="th-TH" b="1">
                        <a:latin typeface="TH SarabunPSK" pitchFamily="34" charset="-34"/>
                        <a:cs typeface="TH SarabunPSK" pitchFamily="34" charset="-34"/>
                      </a:rPr>
                      <a:t>ผู้แทนคณะทำงาน 43 คน คิดเป็นร้อยละ 16.39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6.1572692031872781E-2"/>
                  <c:y val="-3.2802930883639579E-2"/>
                </c:manualLayout>
              </c:layout>
              <c:tx>
                <c:rich>
                  <a:bodyPr/>
                  <a:lstStyle/>
                  <a:p>
                    <a:r>
                      <a:rPr lang="th-TH" b="1">
                        <a:latin typeface="TH SarabunPSK" pitchFamily="34" charset="-34"/>
                        <a:cs typeface="TH SarabunPSK" pitchFamily="34" charset="-34"/>
                      </a:rPr>
                      <a:t>ผู้สนใจ 5 คน                  คิดเป็นร้อยละ 8.20
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0.20487093892152039"/>
                  <c:y val="-3.7037037037037056E-2"/>
                </c:manualLayout>
              </c:layout>
              <c:tx>
                <c:rich>
                  <a:bodyPr/>
                  <a:lstStyle/>
                  <a:p>
                    <a:r>
                      <a:rPr lang="th-TH" b="1">
                        <a:latin typeface="TH SarabunPSK" pitchFamily="34" charset="-34"/>
                        <a:cs typeface="TH SarabunPSK" pitchFamily="34" charset="-34"/>
                      </a:rPr>
                      <a:t>ไม่ระบุ 3 คน 
คิดเป็นร้อยละ 4.92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 b="1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CatName val="1"/>
            <c:showPercent val="1"/>
            <c:showLeaderLines val="1"/>
          </c:dLbls>
          <c:cat>
            <c:strRef>
              <c:f>Sheet1!$A$5:$D$5</c:f>
              <c:strCache>
                <c:ptCount val="4"/>
                <c:pt idx="0">
                  <c:v>คณะทำงาน</c:v>
                </c:pt>
                <c:pt idx="1">
                  <c:v>ผู้แทนคณะทำงาน</c:v>
                </c:pt>
                <c:pt idx="2">
                  <c:v>ผู้สนใจ</c:v>
                </c:pt>
                <c:pt idx="3">
                  <c:v>ไม่ระบุ</c:v>
                </c:pt>
              </c:strCache>
            </c:strRef>
          </c:cat>
          <c:val>
            <c:numRef>
              <c:f>Sheet1!$A$6:$D$6</c:f>
              <c:numCache>
                <c:formatCode>General</c:formatCode>
                <c:ptCount val="4"/>
                <c:pt idx="0">
                  <c:v>43</c:v>
                </c:pt>
                <c:pt idx="1">
                  <c:v>10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explosion val="25"/>
          <c:dLbls>
            <c:showCatName val="1"/>
            <c:showPercent val="1"/>
            <c:showLeaderLines val="1"/>
          </c:dLbls>
          <c:cat>
            <c:strRef>
              <c:f>Sheet1!$A$5:$D$5</c:f>
              <c:strCache>
                <c:ptCount val="4"/>
                <c:pt idx="0">
                  <c:v>คณะทำงาน</c:v>
                </c:pt>
                <c:pt idx="1">
                  <c:v>ผู้แทนคณะทำงาน</c:v>
                </c:pt>
                <c:pt idx="2">
                  <c:v>ผู้สนใจ</c:v>
                </c:pt>
                <c:pt idx="3">
                  <c:v>ไม่ระบุ</c:v>
                </c:pt>
              </c:strCache>
            </c:strRef>
          </c:cat>
          <c:val>
            <c:numRef>
              <c:f>Sheet1!$A$7:$D$7</c:f>
              <c:numCache>
                <c:formatCode>General</c:formatCode>
                <c:ptCount val="4"/>
                <c:pt idx="0">
                  <c:v>70.489999999999995</c:v>
                </c:pt>
                <c:pt idx="1">
                  <c:v>16.39</c:v>
                </c:pt>
                <c:pt idx="2">
                  <c:v>8.2000000000000011</c:v>
                </c:pt>
                <c:pt idx="3">
                  <c:v>4.92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Sheet1!$A$8</c:f>
              <c:strCache>
                <c:ptCount val="1"/>
                <c:pt idx="0">
                  <c:v>จำนวนคน</c:v>
                </c:pt>
              </c:strCache>
            </c:strRef>
          </c:tx>
          <c:cat>
            <c:strRef>
              <c:f>Sheet1!$B$7:$T$7</c:f>
              <c:strCache>
                <c:ptCount val="19"/>
                <c:pt idx="0">
                  <c:v>สนอ.</c:v>
                </c:pt>
                <c:pt idx="1">
                  <c:v>อุต</c:v>
                </c:pt>
                <c:pt idx="2">
                  <c:v>ว.นวัตกรรม</c:v>
                </c:pt>
                <c:pt idx="3">
                  <c:v>ส.ทะเบียน</c:v>
                </c:pt>
                <c:pt idx="4">
                  <c:v>ส.ส่งเสริม</c:v>
                </c:pt>
                <c:pt idx="5">
                  <c:v>ไม่ระบุ</c:v>
                </c:pt>
                <c:pt idx="6">
                  <c:v>สถาปัตย์</c:v>
                </c:pt>
                <c:pt idx="7">
                  <c:v>ครุ</c:v>
                </c:pt>
                <c:pt idx="8">
                  <c:v>สารสนเทศ</c:v>
                </c:pt>
                <c:pt idx="9">
                  <c:v>ว.นานาชาติ</c:v>
                </c:pt>
                <c:pt idx="10">
                  <c:v>ส.คอม</c:v>
                </c:pt>
                <c:pt idx="11">
                  <c:v>วิศว</c:v>
                </c:pt>
                <c:pt idx="12">
                  <c:v>วิทย์</c:v>
                </c:pt>
                <c:pt idx="13">
                  <c:v>ชุมพร</c:v>
                </c:pt>
                <c:pt idx="14">
                  <c:v>ว.นาโน</c:v>
                </c:pt>
                <c:pt idx="15">
                  <c:v>ว.บริหาร</c:v>
                </c:pt>
                <c:pt idx="16">
                  <c:v>ส.หอสมุด</c:v>
                </c:pt>
                <c:pt idx="17">
                  <c:v>ส.สภา</c:v>
                </c:pt>
                <c:pt idx="18">
                  <c:v>เกษตร</c:v>
                </c:pt>
              </c:strCache>
            </c:strRef>
          </c:cat>
          <c:val>
            <c:numRef>
              <c:f>Sheet1!$B$8:$T$8</c:f>
              <c:numCache>
                <c:formatCode>General</c:formatCode>
                <c:ptCount val="19"/>
                <c:pt idx="0">
                  <c:v>29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Sheet1!$A$9</c:f>
              <c:strCache>
                <c:ptCount val="1"/>
                <c:pt idx="0">
                  <c:v>ร้อยละ</c:v>
                </c:pt>
              </c:strCache>
            </c:strRef>
          </c:tx>
          <c:cat>
            <c:strRef>
              <c:f>Sheet1!$B$7:$T$7</c:f>
              <c:strCache>
                <c:ptCount val="19"/>
                <c:pt idx="0">
                  <c:v>สนอ.</c:v>
                </c:pt>
                <c:pt idx="1">
                  <c:v>อุต</c:v>
                </c:pt>
                <c:pt idx="2">
                  <c:v>ว.นวัตกรรม</c:v>
                </c:pt>
                <c:pt idx="3">
                  <c:v>ส.ทะเบียน</c:v>
                </c:pt>
                <c:pt idx="4">
                  <c:v>ส.ส่งเสริม</c:v>
                </c:pt>
                <c:pt idx="5">
                  <c:v>ไม่ระบุ</c:v>
                </c:pt>
                <c:pt idx="6">
                  <c:v>สถาปัตย์</c:v>
                </c:pt>
                <c:pt idx="7">
                  <c:v>ครุ</c:v>
                </c:pt>
                <c:pt idx="8">
                  <c:v>สารสนเทศ</c:v>
                </c:pt>
                <c:pt idx="9">
                  <c:v>ว.นานาชาติ</c:v>
                </c:pt>
                <c:pt idx="10">
                  <c:v>ส.คอม</c:v>
                </c:pt>
                <c:pt idx="11">
                  <c:v>วิศว</c:v>
                </c:pt>
                <c:pt idx="12">
                  <c:v>วิทย์</c:v>
                </c:pt>
                <c:pt idx="13">
                  <c:v>ชุมพร</c:v>
                </c:pt>
                <c:pt idx="14">
                  <c:v>ว.นาโน</c:v>
                </c:pt>
                <c:pt idx="15">
                  <c:v>ว.บริหาร</c:v>
                </c:pt>
                <c:pt idx="16">
                  <c:v>ส.หอสมุด</c:v>
                </c:pt>
                <c:pt idx="17">
                  <c:v>ส.สภา</c:v>
                </c:pt>
                <c:pt idx="18">
                  <c:v>เกษตร</c:v>
                </c:pt>
              </c:strCache>
            </c:strRef>
          </c:cat>
          <c:val>
            <c:numRef>
              <c:f>Sheet1!$B$9:$T$9</c:f>
              <c:numCache>
                <c:formatCode>General</c:formatCode>
                <c:ptCount val="19"/>
                <c:pt idx="0">
                  <c:v>47.52</c:v>
                </c:pt>
                <c:pt idx="1">
                  <c:v>4.92</c:v>
                </c:pt>
                <c:pt idx="2">
                  <c:v>4.92</c:v>
                </c:pt>
                <c:pt idx="3">
                  <c:v>4.92</c:v>
                </c:pt>
                <c:pt idx="4">
                  <c:v>4.92</c:v>
                </c:pt>
                <c:pt idx="5">
                  <c:v>4.92</c:v>
                </c:pt>
                <c:pt idx="6">
                  <c:v>3.2800000000000002</c:v>
                </c:pt>
                <c:pt idx="7">
                  <c:v>3.2800000000000002</c:v>
                </c:pt>
                <c:pt idx="8">
                  <c:v>3.2800000000000002</c:v>
                </c:pt>
                <c:pt idx="9">
                  <c:v>3.2800000000000002</c:v>
                </c:pt>
                <c:pt idx="10">
                  <c:v>3.2800000000000002</c:v>
                </c:pt>
                <c:pt idx="11">
                  <c:v>1.6400000000000001</c:v>
                </c:pt>
                <c:pt idx="12">
                  <c:v>1.6400000000000001</c:v>
                </c:pt>
                <c:pt idx="13">
                  <c:v>1.6700000000000006</c:v>
                </c:pt>
                <c:pt idx="14">
                  <c:v>1.6700000000000006</c:v>
                </c:pt>
                <c:pt idx="15">
                  <c:v>1.6400000000000001</c:v>
                </c:pt>
                <c:pt idx="16">
                  <c:v>1.6400000000000001</c:v>
                </c:pt>
                <c:pt idx="17">
                  <c:v>1.6400000000000001</c:v>
                </c:pt>
                <c:pt idx="18">
                  <c:v>0</c:v>
                </c:pt>
              </c:numCache>
            </c:numRef>
          </c:val>
        </c:ser>
        <c:shape val="cylinder"/>
        <c:axId val="122802944"/>
        <c:axId val="122804480"/>
        <c:axId val="0"/>
      </c:bar3DChart>
      <c:catAx>
        <c:axId val="12280294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100" b="1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22804480"/>
        <c:crosses val="autoZero"/>
        <c:auto val="1"/>
        <c:lblAlgn val="ctr"/>
        <c:lblOffset val="100"/>
      </c:catAx>
      <c:valAx>
        <c:axId val="12280448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1100" b="1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228029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9868-9C8F-4FD7-9570-AB41DBF3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CSC GROUP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2</cp:revision>
  <cp:lastPrinted>2012-12-19T11:29:00Z</cp:lastPrinted>
  <dcterms:created xsi:type="dcterms:W3CDTF">2013-08-30T09:29:00Z</dcterms:created>
  <dcterms:modified xsi:type="dcterms:W3CDTF">2013-08-30T09:29:00Z</dcterms:modified>
</cp:coreProperties>
</file>